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A732E" w:rsidP="00AA732E" w:rsidRDefault="00AA732E" w14:paraId="c0aa386" w14:textId="c0aa386">
      <w:pPr>
        <w:pStyle w:val="SudSjedite"/>
        <w:tabs>
          <w:tab w:val="clear" w:pos="7088"/>
          <w:tab w:val="left" w:pos="7908"/>
        </w:tabs>
        <w15:collapsed w:val="false"/>
        <w:rPr>
          <w:rFonts w:cs="Arial"/>
        </w:rPr>
      </w:pPr>
      <w:bookmarkStart w:name="_GoBack" w:id="0"/>
      <w:bookmarkEnd w:id="0"/>
    </w:p>
    <w:p w:rsidR="00AA732E" w:rsidP="00AA732E" w:rsidRDefault="00AA732E">
      <w:pPr>
        <w:jc w:val="right"/>
        <w:rPr>
          <w:rFonts w:cs="Arial"/>
          <w:noProof/>
        </w:rPr>
      </w:pPr>
      <w:r>
        <w:rPr>
          <w:rFonts w:cs="Arial"/>
          <w:noProof/>
        </w:rPr>
        <w:t xml:space="preserve">       5 St-252/2021-45</w:t>
      </w:r>
    </w:p>
    <w:p w:rsidR="00AA732E" w:rsidP="00AA732E" w:rsidRDefault="00AA732E">
      <w:pPr>
        <w:jc w:val="center"/>
        <w:rPr>
          <w:rFonts w:cs="Arial"/>
          <w:noProof/>
        </w:rPr>
      </w:pPr>
      <w:r>
        <w:rPr>
          <w:rFonts w:cs="Arial"/>
          <w:noProof/>
        </w:rPr>
        <w:t xml:space="preserve">Z A P I S N I K </w:t>
      </w:r>
    </w:p>
    <w:p w:rsidR="00AA732E" w:rsidP="00AA732E" w:rsidRDefault="00AA732E">
      <w:pPr>
        <w:jc w:val="center"/>
        <w:rPr>
          <w:rFonts w:cs="Arial"/>
          <w:noProof/>
        </w:rPr>
      </w:pPr>
      <w:r>
        <w:rPr>
          <w:rFonts w:cs="Arial"/>
          <w:noProof/>
        </w:rPr>
        <w:t>od 4. svibnja 2022.</w:t>
      </w:r>
    </w:p>
    <w:p w:rsidR="00AA732E" w:rsidP="00AA732E" w:rsidRDefault="00AA732E">
      <w:pPr>
        <w:jc w:val="both"/>
        <w:rPr>
          <w:rFonts w:cs="Arial"/>
          <w:noProof/>
        </w:rPr>
      </w:pPr>
      <w:r>
        <w:rPr>
          <w:rFonts w:cs="Arial"/>
          <w:noProof/>
        </w:rPr>
        <w:t>o održanom nastavku ispitnog ročišta u stečajnom postupku nad dužnikom AGROKOM NATURA d.o.o. Novi Senkovac kod Trgovačkog suda u Bjelovaru.</w:t>
      </w:r>
    </w:p>
    <w:p w:rsidR="00AA732E" w:rsidP="00AA732E" w:rsidRDefault="00AA732E">
      <w:pPr>
        <w:spacing w:after="0"/>
        <w:rPr>
          <w:rFonts w:cs="Arial"/>
          <w:noProof/>
        </w:rPr>
      </w:pPr>
      <w:r>
        <w:rPr>
          <w:rFonts w:cs="Arial"/>
          <w:noProof/>
        </w:rPr>
        <w:t>Prisutni od suda:</w:t>
      </w:r>
    </w:p>
    <w:p w:rsidR="00AA732E" w:rsidP="00AA732E" w:rsidRDefault="00AA732E">
      <w:pPr>
        <w:spacing w:after="0"/>
        <w:rPr>
          <w:rFonts w:cs="Arial"/>
          <w:noProof/>
        </w:rPr>
      </w:pPr>
      <w:r>
        <w:rPr>
          <w:rFonts w:cs="Arial"/>
          <w:noProof/>
        </w:rPr>
        <w:t>Marija Petrina Kubica, sutkinja</w:t>
      </w:r>
    </w:p>
    <w:p w:rsidR="00AA732E" w:rsidP="00AA732E" w:rsidRDefault="00AA732E">
      <w:pPr>
        <w:spacing w:after="0"/>
        <w:rPr>
          <w:rFonts w:cs="Arial"/>
          <w:noProof/>
        </w:rPr>
      </w:pPr>
      <w:r>
        <w:rPr>
          <w:rFonts w:cs="Arial"/>
          <w:noProof/>
        </w:rPr>
        <w:t>Željka Vitez, zapisničar</w:t>
      </w:r>
    </w:p>
    <w:p w:rsidR="00AA732E" w:rsidP="00AA732E" w:rsidRDefault="00AA732E">
      <w:pPr>
        <w:spacing w:after="0"/>
        <w:rPr>
          <w:rFonts w:cs="Arial"/>
          <w:noProof/>
        </w:rPr>
      </w:pPr>
    </w:p>
    <w:p w:rsidR="00AA732E" w:rsidP="00AA732E" w:rsidRDefault="00AA732E">
      <w:pPr>
        <w:rPr>
          <w:rFonts w:cs="Arial"/>
          <w:noProof/>
        </w:rPr>
      </w:pPr>
      <w:r>
        <w:rPr>
          <w:rFonts w:cs="Arial"/>
          <w:noProof/>
        </w:rPr>
        <w:t>Početak u 10,00 sati.</w:t>
      </w:r>
    </w:p>
    <w:p w:rsidR="00AA732E" w:rsidP="00AA732E" w:rsidRDefault="00AA732E">
      <w:pPr>
        <w:rPr>
          <w:rFonts w:cs="Arial"/>
          <w:noProof/>
        </w:rPr>
      </w:pPr>
      <w:r>
        <w:rPr>
          <w:rFonts w:cs="Arial"/>
          <w:noProof/>
        </w:rPr>
        <w:t>Utvrđuje se da je pristupio stečajni upravitelj Branko Valentić.</w:t>
      </w:r>
    </w:p>
    <w:p w:rsidR="00AA732E" w:rsidP="00AA732E" w:rsidRDefault="00AA732E">
      <w:pPr>
        <w:spacing w:after="0"/>
        <w:rPr>
          <w:rFonts w:cs="Arial"/>
          <w:noProof/>
        </w:rPr>
      </w:pPr>
      <w:r>
        <w:rPr>
          <w:rFonts w:cs="Arial"/>
          <w:noProof/>
        </w:rPr>
        <w:t>Utvrđuje se da su pristupili sljedeći vjerovnici:</w:t>
      </w:r>
    </w:p>
    <w:p w:rsidR="00AA732E" w:rsidP="00AA732E" w:rsidRDefault="00AA732E">
      <w:pPr>
        <w:spacing w:after="0"/>
        <w:jc w:val="both"/>
        <w:rPr>
          <w:rFonts w:cs="Arial"/>
          <w:noProof/>
        </w:rPr>
      </w:pPr>
      <w:r>
        <w:rPr>
          <w:rFonts w:cs="Arial"/>
          <w:noProof/>
        </w:rPr>
        <w:t>-za vjerovnika Republiku Hrvatsku – Alica Čretnik Višić, zamjenik ŽDO Bjelovar</w:t>
      </w:r>
    </w:p>
    <w:p w:rsidR="00AA732E" w:rsidP="00AA732E" w:rsidRDefault="00AA732E">
      <w:pPr>
        <w:spacing w:after="0"/>
        <w:jc w:val="both"/>
        <w:rPr>
          <w:rFonts w:cs="Arial"/>
          <w:szCs w:val="20"/>
        </w:rPr>
      </w:pPr>
      <w:r>
        <w:rPr>
          <w:rFonts w:cs="Arial"/>
        </w:rPr>
        <w:t xml:space="preserve">-za vjerovnika ERSTE &amp; STEIERMARKISCHE BANK d.d. Rijeka – punomoćnik Lada Ćustić, odvjetnica iz Rijeke </w:t>
      </w:r>
    </w:p>
    <w:p w:rsidR="00AA732E" w:rsidP="00AA732E" w:rsidRDefault="00AA732E">
      <w:pPr>
        <w:spacing w:after="0"/>
        <w:jc w:val="both"/>
        <w:rPr>
          <w:rFonts w:cs="Arial"/>
        </w:rPr>
      </w:pPr>
      <w:r>
        <w:rPr>
          <w:rFonts w:cs="Arial"/>
          <w:color w:val="000000"/>
        </w:rPr>
        <w:t>-za vjerovnika SEDLIĆ d.o.o. Zagreb - punomoćnik Hrvoje Mladinić, odvjetnik u Bjelovaru</w:t>
      </w:r>
    </w:p>
    <w:p w:rsidR="00AA732E" w:rsidP="00AA732E" w:rsidRDefault="00AA732E">
      <w:pPr>
        <w:spacing w:after="0"/>
        <w:jc w:val="both"/>
        <w:rPr>
          <w:rFonts w:cs="Arial"/>
          <w:color w:val="000000"/>
        </w:rPr>
      </w:pPr>
      <w:r>
        <w:rPr>
          <w:rFonts w:cs="Arial"/>
          <w:noProof/>
        </w:rPr>
        <w:t>-vjerovnik Igor Kovačević, vl. OPG Kovačević Igor</w:t>
      </w:r>
    </w:p>
    <w:p w:rsidR="00AA732E" w:rsidP="00AA732E" w:rsidRDefault="00AA732E">
      <w:pPr>
        <w:spacing w:after="0"/>
        <w:jc w:val="both"/>
        <w:rPr>
          <w:rFonts w:cs="Arial"/>
          <w:color w:val="000000"/>
        </w:rPr>
      </w:pPr>
      <w:r>
        <w:rPr>
          <w:rFonts w:cs="Arial"/>
          <w:color w:val="000000"/>
        </w:rPr>
        <w:t>-za vjerovnika Europlantaže d.d. -  punomoćnik Nikolina Krpati Duvnjak, odvjetnica iz Osijeka</w:t>
      </w:r>
    </w:p>
    <w:p w:rsidR="00AA732E" w:rsidP="00AA732E" w:rsidRDefault="00AA732E">
      <w:pPr>
        <w:spacing w:after="0"/>
        <w:jc w:val="both"/>
        <w:rPr>
          <w:rFonts w:cs="Arial"/>
          <w:color w:val="000000"/>
        </w:rPr>
      </w:pPr>
      <w:r>
        <w:rPr>
          <w:rFonts w:cs="Arial"/>
          <w:color w:val="000000"/>
        </w:rPr>
        <w:t>-za vjerovnika Šimun d.o.o. – zakonski zastupnik Josip Šarić</w:t>
      </w:r>
    </w:p>
    <w:p w:rsidR="00AA732E" w:rsidP="00AA732E" w:rsidRDefault="00AA732E">
      <w:pPr>
        <w:spacing w:after="0"/>
        <w:jc w:val="both"/>
        <w:rPr>
          <w:rFonts w:cs="Arial"/>
          <w:color w:val="000000"/>
        </w:rPr>
      </w:pPr>
    </w:p>
    <w:p w:rsidR="00AA732E" w:rsidP="00AA732E" w:rsidRDefault="00AA732E">
      <w:pPr>
        <w:jc w:val="both"/>
        <w:rPr>
          <w:rFonts w:cs="Arial"/>
          <w:noProof/>
        </w:rPr>
      </w:pPr>
      <w:r>
        <w:rPr>
          <w:rFonts w:cs="Arial"/>
          <w:color w:val="000000"/>
        </w:rPr>
        <w:tab/>
        <w:t>Utvrđuje se da je pristupio Zdravko Raguž,</w:t>
      </w:r>
      <w:r>
        <w:rPr>
          <w:rFonts w:cs="Arial"/>
          <w:noProof/>
        </w:rPr>
        <w:t xml:space="preserve"> Klinča sela, Karlovačka 44a, koji predaje specijalne punomoći za zastupanje vjerovnika Agromais d.o.o. Sesvete, Šimun d.o.o. Vinkovci, Trebor d.o.o. Sesvete, Igor Kovačević, vl. OPG Kovačević Igor, Donji Miholjac, Zlatko Petrović, vlasnik obrta Petrović poljoprivredni obrt Sveti Đurađ, Igor Vrbanić, nositelj OPG-a, Donji Miholjac, Josip Vrbanić, Sveti Đurađ, i Filip Vrbanić, nositelj OPG Donji Miholjac.</w:t>
      </w:r>
    </w:p>
    <w:p w:rsidR="00AA732E" w:rsidP="00AA732E" w:rsidRDefault="00AA732E">
      <w:pPr>
        <w:jc w:val="both"/>
        <w:rPr>
          <w:rFonts w:cs="Arial"/>
          <w:noProof/>
        </w:rPr>
      </w:pPr>
      <w:r>
        <w:rPr>
          <w:rFonts w:cs="Arial"/>
          <w:noProof/>
        </w:rPr>
        <w:tab/>
        <w:t>Utvrđuje se da na navedenim specijalnim punomoćima ovjereni potpisi opunomoćitelja kod javnog bilježnika.</w:t>
      </w:r>
    </w:p>
    <w:p w:rsidR="00AA732E" w:rsidP="00AA732E" w:rsidRDefault="00AA732E">
      <w:pPr>
        <w:jc w:val="both"/>
        <w:rPr>
          <w:rFonts w:cs="Arial"/>
          <w:noProof/>
        </w:rPr>
      </w:pPr>
      <w:r>
        <w:rPr>
          <w:rFonts w:cs="Arial"/>
          <w:noProof/>
        </w:rPr>
        <w:tab/>
        <w:t>Sud donosi</w:t>
      </w:r>
    </w:p>
    <w:p w:rsidR="00AA732E" w:rsidP="00AA732E" w:rsidRDefault="00AA732E">
      <w:pPr>
        <w:jc w:val="center"/>
        <w:rPr>
          <w:rFonts w:cs="Arial"/>
          <w:noProof/>
        </w:rPr>
      </w:pPr>
      <w:r>
        <w:rPr>
          <w:rFonts w:cs="Arial"/>
          <w:noProof/>
        </w:rPr>
        <w:t>rješenje</w:t>
      </w:r>
    </w:p>
    <w:p w:rsidR="00AA732E" w:rsidP="00AA732E" w:rsidRDefault="00AA732E">
      <w:pPr>
        <w:jc w:val="both"/>
        <w:rPr>
          <w:rFonts w:cs="Arial"/>
        </w:rPr>
      </w:pPr>
      <w:r>
        <w:rPr>
          <w:rFonts w:cs="Arial"/>
        </w:rPr>
        <w:tab/>
        <w:t>Ne dopušta se zastupanje Zdravka Raguža kao punomoćnika vjerovnika Agromais d.o.o. Sesvete, Šimun d.o.o. Vinkovci, Trebor d.o.o. Sesvete, Igor Kovačević, vl. OPG Kovačević Igor, Donji Miholjac, Zlatko Petrović, vlasnik obrta Petrović poljoprivredni obrt, Sveti Đurađ, Igor Vrbanić, nositelj OPG-a, Donji Miholjac, Josip Vrbanić, Sveti Đurađ, i Filip Vrbanić, nositelj OPG Donji Miholjac, budući da Zdravko Raguž nije odvjetnik, a nisu ispunjeni niti uvjeti za zastupanje propisani Zakonom o parničnom postupku koji se podredno primjenjuje u stečajnom postupku.</w:t>
      </w:r>
    </w:p>
    <w:p w:rsidR="00AA732E" w:rsidP="00AA732E" w:rsidRDefault="00AA732E">
      <w:pPr>
        <w:jc w:val="both"/>
        <w:rPr>
          <w:rFonts w:cs="Arial"/>
        </w:rPr>
      </w:pPr>
      <w:r>
        <w:rPr>
          <w:rFonts w:cs="Arial"/>
        </w:rPr>
        <w:lastRenderedPageBreak/>
        <w:tab/>
        <w:t xml:space="preserve">Zdravko Raguž upućuje se van sudnice time da mu se predaju originali punomoći dok se preslike punomoći prilažu zapisniku. </w:t>
      </w:r>
    </w:p>
    <w:p w:rsidR="00AA732E" w:rsidP="00AA732E" w:rsidRDefault="00AA732E">
      <w:pPr>
        <w:jc w:val="both"/>
        <w:rPr>
          <w:rFonts w:cs="Arial"/>
        </w:rPr>
      </w:pPr>
      <w:r>
        <w:rPr>
          <w:rFonts w:cs="Arial"/>
        </w:rPr>
        <w:tab/>
        <w:t xml:space="preserve"> Sud donosi</w:t>
      </w:r>
    </w:p>
    <w:p w:rsidR="00AA732E" w:rsidP="00AA732E" w:rsidRDefault="00AA732E">
      <w:pPr>
        <w:jc w:val="center"/>
        <w:rPr>
          <w:rFonts w:cs="Arial"/>
        </w:rPr>
      </w:pPr>
      <w:r>
        <w:rPr>
          <w:rFonts w:cs="Arial"/>
        </w:rPr>
        <w:t>rješenje</w:t>
      </w:r>
    </w:p>
    <w:p w:rsidR="00AA732E" w:rsidP="00AA732E" w:rsidRDefault="00AA732E">
      <w:pPr>
        <w:ind w:firstLine="720"/>
        <w:jc w:val="both"/>
        <w:rPr>
          <w:rFonts w:cs="Arial"/>
        </w:rPr>
      </w:pPr>
      <w:r>
        <w:rPr>
          <w:rFonts w:cs="Arial"/>
        </w:rPr>
        <w:t>Nastavlja se sa ispitnim ročištem koje se prekinuto 16. ožujka 2022.</w:t>
      </w:r>
    </w:p>
    <w:p w:rsidR="00AA732E" w:rsidP="00AA732E" w:rsidRDefault="00AA732E">
      <w:pPr>
        <w:spacing w:after="0"/>
        <w:jc w:val="both"/>
        <w:rPr>
          <w:rFonts w:cs="Arial"/>
        </w:rPr>
      </w:pPr>
      <w:r>
        <w:rPr>
          <w:rFonts w:cs="Arial"/>
        </w:rPr>
        <w:tab/>
        <w:t xml:space="preserve">Punomoćnik stečajnog vjerovnika Europlantaže d.d. Brođanci moli da se ispravi i dopuni pravna osnova prijavljene tražbine koju je stečajni upravitelj priznao u iznosu od 519.510,62 kn na način da se navede da je pravna osnova račun za prodanu robu. Navedeno stoga što je vjerovnik Europlantaže d.d. podnio i stečajnom upravitelju obavijest o izlučnom pravu na robi, a stečajni upravitelj se o toj obavijesti nije očitovao. </w:t>
      </w:r>
    </w:p>
    <w:p w:rsidR="00AA732E" w:rsidP="00AA732E" w:rsidRDefault="00AA732E">
      <w:pPr>
        <w:spacing w:after="0"/>
        <w:jc w:val="both"/>
        <w:rPr>
          <w:rFonts w:cs="Arial"/>
        </w:rPr>
      </w:pPr>
      <w:r>
        <w:rPr>
          <w:rFonts w:cs="Arial"/>
        </w:rPr>
        <w:tab/>
        <w:t>Stečajni upravitelj u odnosu na obavijest o izlučnom pravu vjerovnika Europlantaže d.d. Brođanci navodi da podatak o navedenoj imovini ne postoji niti u poslovnim knjigama niti u poslovnoj dokumentaciji dužnika a isto tako u posjedu stečajnog dužnika nije zatečena imovina koja bi bila predmet izlučnog prava Europlantaže d.d.d.</w:t>
      </w:r>
    </w:p>
    <w:p w:rsidR="00AA732E" w:rsidP="00AA732E" w:rsidRDefault="00AA732E">
      <w:pPr>
        <w:spacing w:after="0"/>
        <w:jc w:val="both"/>
        <w:rPr>
          <w:rFonts w:cs="Arial"/>
        </w:rPr>
      </w:pPr>
      <w:r>
        <w:rPr>
          <w:rFonts w:cs="Arial"/>
        </w:rPr>
        <w:tab/>
        <w:t>Punomoćnik izlučnog vjerovnika Europlantaže d.d. navodi da je obavijesti o izlučnom pravu priložena potvrda o stanju robe na dan 31.12.2019. iz koje proizlazi da je u posjedu stečajnog dužnika ukupno 404,120 tona kukuruza čiji je vlasnik Europlantaže d.d.</w:t>
      </w:r>
    </w:p>
    <w:p w:rsidR="00AA732E" w:rsidP="00AA732E" w:rsidRDefault="00AA732E">
      <w:pPr>
        <w:spacing w:after="0"/>
        <w:jc w:val="both"/>
        <w:rPr>
          <w:rFonts w:cs="Arial"/>
        </w:rPr>
      </w:pPr>
    </w:p>
    <w:p w:rsidR="00AA732E" w:rsidP="00AA732E" w:rsidRDefault="00AA732E">
      <w:pPr>
        <w:spacing w:after="0"/>
        <w:ind w:firstLine="708"/>
        <w:jc w:val="both"/>
        <w:rPr>
          <w:rFonts w:cs="Arial"/>
        </w:rPr>
      </w:pPr>
      <w:r>
        <w:rPr>
          <w:rFonts w:cs="Arial"/>
        </w:rPr>
        <w:t xml:space="preserve">Utvrđuje se da je stečajni upravitelj u podnesku od 27. travnja 2022. dostavio podatak o stečajnim vjerovnicima I i II višeg isplatnog reda koji su mu dostavili dokumentaciju (prijave tražbina i priloženu dokumentaciju), a sve kako bi se otklonilo osporavanje tražbina tih vjerovnika od strane stečajnog upravitelja. Stečajni upravitelj je uz podnesak dostavio i tablice prijavljenih tražbina I višeg i II višeg isplatnog reda, a što je sve objavljeno na e-oglasnoj ploči suda 27. travnja 2022. </w:t>
      </w:r>
    </w:p>
    <w:p w:rsidR="00AA732E" w:rsidP="00AA732E" w:rsidRDefault="00AA732E">
      <w:pPr>
        <w:spacing w:after="0"/>
        <w:jc w:val="both"/>
        <w:rPr>
          <w:rFonts w:cs="Arial"/>
        </w:rPr>
      </w:pPr>
      <w:r>
        <w:rPr>
          <w:rFonts w:cs="Arial"/>
        </w:rPr>
        <w:tab/>
        <w:t xml:space="preserve">Stečajni upravitelj navodi da na temelju dostavljene dokumentacije priznaje tražbinu vjerovnika I višeg isplatnog reda Rijekatrans d.o.o. Kukuljanovo za iznos od 41.678,99 kn, tako da je u cijelosti priznata tražbina navedenog vjerovnika u iznosu od 92.390,64 kn. </w:t>
      </w:r>
    </w:p>
    <w:p w:rsidR="00AA732E" w:rsidP="00AA732E" w:rsidRDefault="00AA732E">
      <w:pPr>
        <w:spacing w:after="0"/>
        <w:jc w:val="both"/>
        <w:rPr>
          <w:rFonts w:cs="Arial"/>
          <w:noProof/>
        </w:rPr>
      </w:pPr>
      <w:r>
        <w:rPr>
          <w:rFonts w:cs="Arial"/>
          <w:noProof/>
        </w:rPr>
        <w:tab/>
        <w:t xml:space="preserve">Nadalje stečajni upravitelj navodi da priznaje tražbinu vjerovnika Agromais d.o.o. Sesvete u iznosu od 989.335,71 kn u cijelosti. </w:t>
      </w:r>
    </w:p>
    <w:p w:rsidR="00AA732E" w:rsidP="00AA732E" w:rsidRDefault="00AA732E">
      <w:pPr>
        <w:spacing w:after="0"/>
        <w:jc w:val="both"/>
        <w:rPr>
          <w:rFonts w:cs="Arial"/>
        </w:rPr>
      </w:pPr>
      <w:r>
        <w:rPr>
          <w:rFonts w:cs="Arial"/>
        </w:rPr>
        <w:tab/>
        <w:t xml:space="preserve"> U odnosu na tražbinu vjerovnika Igora Kovačevića, stečajni upravitelj navodi da je, kako je navedeno na ročištu 16. ožujka 2022., osnovana tražbina u iznosu od 83.348,80 kn, dok ostaje kod osporavanja tražbine u iznosu od 207.915,76 kn i to stoga što iznos od 35.001,75 kn nije knjižen u poslovnim knjigama stečajnog dužnika, a preostali iznos je zastario s obzirom da je račun izdan u 7. mjesecu 2018.g. </w:t>
      </w:r>
    </w:p>
    <w:p w:rsidR="00AA732E" w:rsidP="00AA732E" w:rsidRDefault="00AA732E">
      <w:pPr>
        <w:spacing w:after="0"/>
        <w:jc w:val="both"/>
        <w:rPr>
          <w:rFonts w:cs="Arial"/>
        </w:rPr>
      </w:pPr>
      <w:r>
        <w:rPr>
          <w:rFonts w:cs="Arial"/>
        </w:rPr>
        <w:tab/>
        <w:t>Utvrđuje se da su ispitane sve prijavljene tražbine te će sud donijeti rješenje o utvrđenim i osporenim tražbinama koje će biti objavljeno na e-oglasnoj ploči suda.</w:t>
      </w:r>
    </w:p>
    <w:p w:rsidR="00AA732E" w:rsidP="00AA732E" w:rsidRDefault="00AA732E">
      <w:pPr>
        <w:jc w:val="both"/>
        <w:rPr>
          <w:rFonts w:cs="Arial"/>
        </w:rPr>
      </w:pPr>
    </w:p>
    <w:p w:rsidR="00AA732E" w:rsidP="00AA732E" w:rsidRDefault="00AA732E">
      <w:pPr>
        <w:jc w:val="both"/>
        <w:rPr>
          <w:rFonts w:cs="Arial"/>
        </w:rPr>
      </w:pPr>
      <w:r>
        <w:rPr>
          <w:rFonts w:cs="Arial"/>
        </w:rPr>
        <w:tab/>
        <w:t>Dovršeno u 10,30 sati.</w:t>
      </w:r>
    </w:p>
    <w:sectPr w:rsidR="00AA732E" w:rsidSect="00F83896">
      <w:headerReference w:type="default" r:id="rId10"/>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6D8" w:rsidP="00537B78" w:rsidRDefault="00A836D8">
      <w:r>
        <w:separator/>
      </w:r>
    </w:p>
  </w:endnote>
  <w:endnote w:type="continuationSeparator" w:id="0">
    <w:p w:rsidR="00A836D8" w:rsidP="00537B78" w:rsidRDefault="00A836D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6D8" w:rsidP="00537B78" w:rsidRDefault="00A836D8">
      <w:r>
        <w:separator/>
      </w:r>
    </w:p>
  </w:footnote>
  <w:footnote w:type="continuationSeparator" w:id="0">
    <w:p w:rsidR="00A836D8" w:rsidP="00537B78" w:rsidRDefault="00A836D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732E"/>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semiHidden="false" w:unhideWhenUsed="false"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qFormat="true"/>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semiHidden="0" w:uiPriority="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uiPriority="21"/>
  </w:latentStyles>
  <w:style w:default="1" w:styleId="Normal" w:type="paragraph">
    <w:name w:val="Normal"/>
    <w:qFormat/>
    <w:rsid w:val="00D619DD"/>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D619DD"/>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D619DD"/>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88863">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4. svibnja 2022.</izvorni_sadrzaj>
    <derivirana_varijabla naziv="DomainObject.StvarniPocetakDatum_1">4. svibnja 2022.</derivirana_varijabla>
  </DomainObject.StvarniPocetakDatum>
  <DomainObject.StvarniZavrsetakDatum>
    <izvorni_sadrzaj>4. svibnja 2022.</izvorni_sadrzaj>
    <derivirana_varijabla naziv="DomainObject.StvarniZavrsetakDatum_1">4. svibnja 2022.</derivirana_varijabla>
  </DomainObject.StvarniZavrsetakDatum>
  <DomainObject.PlaniraniZavrsetakDatum>
    <izvorni_sadrzaj>4. svibnja 2022.</izvorni_sadrzaj>
    <derivirana_varijabla naziv="DomainObject.PlaniraniZavrsetakDatum_1">4. svibnja 2022.</derivirana_varijabla>
  </DomainObject.PlaniraniZavrsetakDatum>
  <DomainObject.PlaniraniPocetakDatum>
    <izvorni_sadrzaj>4. svibnja 2022.</izvorni_sadrzaj>
    <derivirana_varijabla naziv="DomainObject.PlaniraniPocetakDatum_1">4. svibnja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2022.</izvorni_sadrzaj>
    <derivirana_varijabla naziv="DomainObject.Zapisnik.DatumKreiranja_1">4. svibnja 2022.</derivirana_varijabla>
  </DomainObject.Zapisnik.DatumKreiranja>
  <DomainObject.Zapisnik.ImovinskaKorist>
    <izvorni_sadrzaj/>
    <derivirana_varijabla naziv="DomainObject.Zapisnik.ImovinskaKorist_1"/>
  </DomainObject.Zapisnik.ImovinskaKorist>
  <DomainObject.Zapisnik.Oznaka>
    <izvorni_sadrzaj>St-252/2021-45</izvorni_sadrzaj>
    <derivirana_varijabla naziv="DomainObject.Zapisnik.Oznaka_1">St-252/2021-45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svibnja 2021.</izvorni_sadrzaj>
    <derivirana_varijabla naziv="DomainObject.Predmet.DatumIzradeOptuznogAkta_1">10. svibnja 2021.</derivirana_varijabla>
  </DomainObject.Predmet.DatumIzradeOptuznogAkta>
  <DomainObject.Predmet.DatumIzradeOptuznogAktaFormated>
    <izvorni_sadrzaj>10.5.2021.</izvorni_sadrzaj>
    <derivirana_varijabla naziv="DomainObject.Predmet.DatumIzradeOptuznogAktaFormated_1">10.5.2021.</derivirana_varijabla>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svibnja 2021.</izvorni_sadrzaj>
    <derivirana_varijabla naziv="DomainObject.Predmet.DatumPrimitkaOptuznogAkta_1">10. svibnja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tvrde korice</izvorni_sadrzaj>
    <derivirana_varijabla naziv="DomainObject.Predmet.Opis_1">tvrde korice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St-252/2021</izvorni_sadrzaj>
    <derivirana_varijabla naziv="DomainObject.Predmet.OznakaBroj_1">St-252/2021</derivirana_varijabla>
  </DomainObject.Predmet.OznakaBroj>
  <DomainObject.Predmet.OznakaBrojOptuznogAkta>
    <izvorni_sadrzaj>04-06-21-3469</izvorni_sadrzaj>
    <derivirana_varijabla naziv="DomainObject.Predmet.OznakaBrojOptuznogAkta_1">04-06-21-3469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4 Ovr-3/2022</izvorni_sadrzaj>
    <derivirana_varijabla naziv="DomainObject.Predmet.PrimjedbaSuca_1">priklopljen spis 4 Ovr-3/2022</derivirana_varijabla>
  </DomainObject.Predmet.PrimjedbaSuca>
  <DomainObject.Predmet.PrimjedbaUpisnicara>
    <izvorni_sadrzaj/>
    <derivirana_varijabla naziv="DomainObject.Predmet.PrimjedbaUpisnicara_1"/>
  </DomainObject.Predmet.PrimjedbaUpisnicara>
  <DomainObject.Predmet.ProtustrankaFormated>
    <izvorni_sadrzaj>  AGROKOM NATURA d.o.o. proizvodnja poljoprivrednih proizvoda, trgovina i usluge zastupanog po punomoćniku Marko Šutalo</izvorni_sadrzaj>
    <derivirana_varijabla naziv="DomainObject.Predmet.ProtustrankaFormated_1">  AGROKOM NATURA d.o.o. proizvodnja poljoprivrednih proizvoda, trgovina i usluge zastupanog po punomoćniku Marko Šutalo</derivirana_varijabla>
  </DomainObject.Predmet.ProtustrankaFormated>
  <DomainObject.Predmet.ProtustrankaFormatedOIB>
    <izvorni_sadrzaj>  AGROKOM NATURA d.o.o. proizvodnja poljoprivrednih proizvoda, trgovina i usluge, OIB 26932106693 zastupanog po punomoćniku Marko Šutalo</izvorni_sadrzaj>
    <derivirana_varijabla naziv="DomainObject.Predmet.ProtustrankaFormatedOIB_1">  AGROKOM NATURA d.o.o. proizvodnja poljoprivrednih proizvoda, trgovina i usluge, OIB 26932106693 zastupanog po punomoćniku Marko Šutalo</derivirana_varijabla>
  </DomainObject.Predmet.ProtustrankaFormatedOIB>
  <DomainObject.Predmet.ProtustrankaFormatedWithAdress>
    <izvorni_sadrzaj> AGROKOM NATURA d.o.o. proizvodnja poljoprivrednih proizvoda, trgovina i usluge, Varaždinska 70, 33520 Novi Senkovac zastupanog po punomoćniku Marko Šutalo</izvorni_sadrzaj>
    <derivirana_varijabla naziv="DomainObject.Predmet.ProtustrankaFormatedWithAdress_1"> AGROKOM NATURA d.o.o. proizvodnja poljoprivrednih proizvoda, trgovina i usluge, Varaždinska 70, 33520 Novi Senkovac zastupanog po punomoćniku Marko Šutalo</derivirana_varijabla>
  </DomainObject.Predmet.ProtustrankaFormatedWithAdress>
  <DomainObject.Predmet.ProtustrankaFormatedWithAdressOIB>
    <izvorni_sadrzaj> AGROKOM NATURA d.o.o. proizvodnja poljoprivrednih proizvoda, trgovina i usluge, OIB 26932106693, Varaždinska 70, 33520 Novi Senkovac zastupanog po punomoćniku Marko Šutalo</izvorni_sadrzaj>
    <derivirana_varijabla naziv="DomainObject.Predmet.ProtustrankaFormatedWithAdressOIB_1"> AGROKOM NATURA d.o.o. proizvodnja poljoprivrednih proizvoda, trgovina i usluge, OIB 26932106693, Varaždinska 70, 33520 Novi Senkovac zastupanog po punomoćniku Marko Šutalo</derivirana_varijabla>
  </DomainObject.Predmet.ProtustrankaFormatedWithAdressOIB>
  <DomainObject.Predmet.ProtustrankaWithAdress>
    <izvorni_sadrzaj>AGROKOM NATURA d.o.o. proizvodnja poljoprivrednih proizvoda, trgovina i usluge Varaždinska 70, 33520 Novi Senkovac</izvorni_sadrzaj>
    <derivirana_varijabla naziv="DomainObject.Predmet.ProtustrankaWithAdress_1">AGROKOM NATURA d.o.o. proizvodnja poljoprivrednih proizvoda, trgovina i usluge Varaždinska 70, 33520 Novi Senkovac</derivirana_varijabla>
  </DomainObject.Predmet.ProtustrankaWithAdress>
  <DomainObject.Predmet.ProtustrankaWithAdressOIB>
    <izvorni_sadrzaj>AGROKOM NATURA d.o.o. proizvodnja poljoprivrednih proizvoda, trgovina i usluge, OIB 26932106693, Varaždinska 70, 33520 Novi Senkovac</izvorni_sadrzaj>
    <derivirana_varijabla naziv="DomainObject.Predmet.ProtustrankaWithAdressOIB_1">AGROKOM NATURA d.o.o. proizvodnja poljoprivrednih proizvoda, trgovina i usluge, OIB 26932106693, Varaždinska 70, 33520 Novi Senkovac</derivirana_varijabla>
  </DomainObject.Predmet.ProtustrankaWithAdressOIB>
  <DomainObject.Predmet.ProtustrankaNazivFormated>
    <izvorni_sadrzaj>AGROKOM NATURA d.o.o. proizvodnja poljoprivrednih proizvoda, trgovina i usluge</izvorni_sadrzaj>
    <derivirana_varijabla naziv="DomainObject.Predmet.ProtustrankaNazivFormated_1">AGROKOM NATURA d.o.o. proizvodnja poljoprivrednih proizvoda, trgovina i usluge</derivirana_varijabla>
  </DomainObject.Predmet.ProtustrankaNazivFormated>
  <DomainObject.Predmet.ProtustrankaNazivFormatedOIB>
    <izvorni_sadrzaj>AGROKOM NATURA d.o.o. proizvodnja poljoprivrednih proizvoda, trgovina i usluge, OIB 26932106693</izvorni_sadrzaj>
    <derivirana_varijabla naziv="DomainObject.Predmet.ProtustrankaNazivFormatedOIB_1">AGROKOM NATURA d.o.o. proizvodnja poljoprivrednih proizvoda, trgovina i usluge, OIB 26932106693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F.SUPILA 4, 43000 Bjelovar</izvorni_sadrzaj>
    <derivirana_varijabla naziv="DomainObject.Predmet.StrankaFormatedWithAdress_1"> Financijska agencija, RC ZAGREB, Podružnica Bjelovar, F.SUPILA 4, 43000 Bjelovar</derivirana_varijabla>
  </DomainObject.Predmet.StrankaFormatedWithAdress>
  <DomainObject.Predmet.StrankaFormatedWithAdressOIB>
    <izvorni_sadrzaj> Financijska agencija, RC ZAGREB, Podružnica Bjelovar, OIB 85821130368, F.SUPILA 4, 43000 Bjelovar</izvorni_sadrzaj>
    <derivirana_varijabla naziv="DomainObject.Predmet.StrankaFormatedWithAdressOIB_1"> Financijska agencija, RC ZAGREB, Podružnica Bjelovar, OIB 85821130368, F.SUPILA 4, 43000 Bjelovar</derivirana_varijabla>
  </DomainObject.Predmet.StrankaFormatedWithAdressOIB>
  <DomainObject.Predmet.StrankaWithAdress>
    <izvorni_sadrzaj>Financijska agencija, RC ZAGREB, Podružnica Bjelovar F.SUPILA 4,43000 Bjelovar</izvorni_sadrzaj>
    <derivirana_varijabla naziv="DomainObject.Predmet.StrankaWithAdress_1">Financijska agencija, RC ZAGREB, Podružnica Bjelovar F.SUPILA 4,43000 Bjelovar</derivirana_varijabla>
  </DomainObject.Predmet.StrankaWithAdress>
  <DomainObject.Predmet.StrankaWithAdressOIB>
    <izvorni_sadrzaj>Financijska agencija, RC ZAGREB, Podružnica Bjelovar, OIB 85821130368, F.SUPILA 4,43000 Bjelovar</izvorni_sadrzaj>
    <derivirana_varijabla naziv="DomainObject.Predmet.StrankaWithAdressOIB_1">Financijska agencija, RC ZAGREB, Podružnica Bjelovar, OIB 85821130368, F.SUPILA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F.SUPILA 4, 43000 Bjelovar</item>
    </izvorni_sadrzaj>
    <derivirana_varijabla naziv="DomainObject.Predmet.StrankaListFormatedWithAdress_1">
      <item>Financijska agencija, RC ZAGREB, Podružnica Bjelovar, F.SUPILA 4, 43000 Bjelovar</item>
    </derivirana_varijabla>
  </DomainObject.Predmet.StrankaListFormatedWithAdress>
  <DomainObject.Predmet.StrankaListFormatedWithAdressOIB>
    <izvorni_sadrzaj>
      <item>Financijska agencija, RC ZAGREB, Podružnica Bjelovar, OIB 85821130368, F.SUPILA 4, 43000 Bjelovar</item>
    </izvorni_sadrzaj>
    <derivirana_varijabla naziv="DomainObject.Predmet.StrankaListFormatedWithAdressOIB_1">
      <item>Financijska agencija, RC ZAGREB, Podružnica Bjelovar, OIB 85821130368, F.SUPILA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AGROKOM NATURA d.o.o. proizvodnja poljoprivrednih proizvoda, trgovina i usluge zastupanog po punomoćniku Marko Šutalo</item>
    </izvorni_sadrzaj>
    <derivirana_varijabla naziv="DomainObject.Predmet.ProtuStrankaListFormated_1">
      <item>AGROKOM NATURA d.o.o. proizvodnja poljoprivrednih proizvoda, trgovina i usluge zastupanog po punomoćniku Marko Šutalo</item>
    </derivirana_varijabla>
  </DomainObject.Predmet.ProtuStrankaListFormated>
  <DomainObject.Predmet.ProtuStrankaListFormatedOIB>
    <izvorni_sadrzaj>
      <item>AGROKOM NATURA d.o.o. proizvodnja poljoprivrednih proizvoda, trgovina i usluge, OIB 26932106693 zastupanog po punomoćniku Marko Šutalo</item>
    </izvorni_sadrzaj>
    <derivirana_varijabla naziv="DomainObject.Predmet.ProtuStrankaListFormatedOIB_1">
      <item>AGROKOM NATURA d.o.o. proizvodnja poljoprivrednih proizvoda, trgovina i usluge, OIB 26932106693 zastupanog po punomoćniku Marko Šutalo</item>
    </derivirana_varijabla>
  </DomainObject.Predmet.ProtuStrankaListFormatedOIB>
  <DomainObject.Predmet.ProtuStrankaListFormatedWithAdress>
    <izvorni_sadrzaj>
      <item>AGROKOM NATURA d.o.o. proizvodnja poljoprivrednih proizvoda, trgovina i usluge, Varaždinska 70, 33520 Novi Senkovac zastupanog po punomoćniku Marko Šutalo</item>
    </izvorni_sadrzaj>
    <derivirana_varijabla naziv="DomainObject.Predmet.ProtuStrankaListFormatedWithAdress_1">
      <item>AGROKOM NATURA d.o.o. proizvodnja poljoprivrednih proizvoda, trgovina i usluge, Varaždinska 70, 33520 Novi Senkovac zastupanog po punomoćniku Marko Šutalo</item>
    </derivirana_varijabla>
  </DomainObject.Predmet.ProtuStrankaListFormatedWithAdress>
  <DomainObject.Predmet.ProtuStrankaListFormatedWithAdressOIB>
    <izvorni_sadrzaj>
      <item>AGROKOM NATURA d.o.o. proizvodnja poljoprivrednih proizvoda, trgovina i usluge, OIB 26932106693, Varaždinska 70, 33520 Novi Senkovac zastupanog po punomoćniku Marko Šutalo</item>
    </izvorni_sadrzaj>
    <derivirana_varijabla naziv="DomainObject.Predmet.ProtuStrankaListFormatedWithAdressOIB_1">
      <item>AGROKOM NATURA d.o.o. proizvodnja poljoprivrednih proizvoda, trgovina i usluge, OIB 26932106693, Varaždinska 70, 33520 Novi Senkovac zastupanog po punomoćniku Marko Šutalo</item>
    </derivirana_varijabla>
  </DomainObject.Predmet.ProtuStrankaListFormatedWithAdressOIB>
  <DomainObject.Predmet.ProtuStrankaListNazivFormated>
    <izvorni_sadrzaj>
      <item>AGROKOM NATURA d.o.o. proizvodnja poljoprivrednih proizvoda, trgovina i usluge</item>
    </izvorni_sadrzaj>
    <derivirana_varijabla naziv="DomainObject.Predmet.ProtuStrankaListNazivFormated_1">
      <item>AGROKOM NATURA d.o.o. proizvodnja poljoprivrednih proizvoda, trgovina i usluge</item>
    </derivirana_varijabla>
  </DomainObject.Predmet.ProtuStrankaListNazivFormated>
  <DomainObject.Predmet.ProtuStrankaListNazivFormatedOIB>
    <izvorni_sadrzaj>
      <item>AGROKOM NATURA d.o.o. proizvodnja poljoprivrednih proizvoda, trgovina i usluge, OIB 26932106693</item>
    </izvorni_sadrzaj>
    <derivirana_varijabla naziv="DomainObject.Predmet.ProtuStrankaListNazivFormatedOIB_1">
      <item>AGROKOM NATURA d.o.o. proizvodnja poljoprivrednih proizvoda, trgovina i usluge, OIB 26932106693</item>
    </derivirana_varijabla>
  </DomainObject.Predmet.ProtuStrankaListNazivFormatedOIB>
  <DomainObject.Predmet.OstaliListFormated>
    <izvorni_sadrzaj>
      <item>Branko Valentić</item>
      <item>Marko Šutalo punomoćnik sudionika u postupku AGROKOM NATURA d.o.o. proizvodnja poljoprivrednih proizvoda, trgovina i usluge</item>
    </izvorni_sadrzaj>
    <derivirana_varijabla naziv="DomainObject.Predmet.OstaliListFormated_1">
      <item>Branko Valentić</item>
      <item>Marko Šutalo punomoćnik sudionika u postupku AGROKOM NATURA d.o.o. proizvodnja poljoprivrednih proizvoda, trgovina i usluge</item>
    </derivirana_varijabla>
  </DomainObject.Predmet.OstaliListFormated>
  <DomainObject.Predmet.OstaliListFormatedOIB>
    <izvorni_sadrzaj>
      <item>Branko Valentić, OIB 85378232573</item>
      <item>Marko Šutalo, OIB 87413602067 punomoćnik sudionika u postupku AGROKOM NATURA d.o.o. proizvodnja poljoprivrednih proizvoda, trgovina i usluge</item>
    </izvorni_sadrzaj>
    <derivirana_varijabla naziv="DomainObject.Predmet.OstaliListFormatedOIB_1">
      <item>Branko Valentić, OIB 85378232573</item>
      <item>Marko Šutalo, OIB 87413602067 punomoćnik sudionika u postupku AGROKOM NATURA d.o.o. proizvodnja poljoprivrednih proizvoda, trgovina i usluge</item>
    </derivirana_varijabla>
  </DomainObject.Predmet.OstaliListFormatedOIB>
  <DomainObject.Predmet.OstaliListFormatedWithAdress>
    <izvorni_sadrzaj>
      <item>Branko Valentić</item>
      <item>Marko Šutalo punomoćnik sudionika u postupku AGROKOM NATURA d.o.o. proizvodnja poljoprivrednih proizvoda, trgovina i usluge</item>
    </izvorni_sadrzaj>
    <derivirana_varijabla naziv="DomainObject.Predmet.OstaliListFormatedWithAdress_1">
      <item>Branko Valentić</item>
      <item>Marko Šutalo punomoćnik sudionika u postupku AGROKOM NATURA d.o.o. proizvodnja poljoprivrednih proizvoda, trgovina i usluge</item>
    </derivirana_varijabla>
  </DomainObject.Predmet.OstaliListFormatedWithAdress>
  <DomainObject.Predmet.OstaliListFormatedWithAdressOIB>
    <izvorni_sadrzaj>
      <item>Branko Valentić, OIB 85378232573</item>
      <item>Marko Šutalo, OIB 87413602067 punomoćnik sudionika u postupku AGROKOM NATURA d.o.o. proizvodnja poljoprivrednih proizvoda, trgovina i usluge</item>
    </izvorni_sadrzaj>
    <derivirana_varijabla naziv="DomainObject.Predmet.OstaliListFormatedWithAdressOIB_1">
      <item>Branko Valentić, OIB 85378232573</item>
      <item>Marko Šutalo, OIB 87413602067 punomoćnik sudionika u postupku AGROKOM NATURA d.o.o. proizvodnja poljoprivrednih proizvoda, trgovina i usluge</item>
    </derivirana_varijabla>
  </DomainObject.Predmet.OstaliListFormatedWithAdressOIB>
  <DomainObject.Predmet.OstaliListNazivFormated>
    <izvorni_sadrzaj>
      <item>Branko Valentić</item>
      <item>Marko Šutalo</item>
    </izvorni_sadrzaj>
    <derivirana_varijabla naziv="DomainObject.Predmet.OstaliListNazivFormated_1">
      <item>Branko Valentić</item>
      <item>Marko Šutalo</item>
    </derivirana_varijabla>
  </DomainObject.Predmet.OstaliListNazivFormated>
  <DomainObject.Predmet.OstaliListNazivFormatedOIB>
    <izvorni_sadrzaj>
      <item>Branko Valentić, OIB 85378232573</item>
      <item>Marko Šutalo, OIB 87413602067</item>
    </izvorni_sadrzaj>
    <derivirana_varijabla naziv="DomainObject.Predmet.OstaliListNazivFormatedOIB_1">
      <item>Branko Valentić, OIB 85378232573</item>
      <item>Marko Šutalo, OIB 87413602067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2022.</izvorni_sadrzaj>
    <derivirana_varijabla naziv="DomainObject.Datum_1">4. svibnja 2022.</derivirana_varijabla>
  </DomainObject.Datum>
  <DomainObject.PoslovniBrojDokumenta>
    <izvorni_sadrzaj>St-252/2021-45</izvorni_sadrzaj>
    <derivirana_varijabla naziv="DomainObject.PoslovniBrojDokumenta_1">St-252/2021-45</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AGROKOM NATURA d.o.o. proizvodnja poljoprivrednih proizvoda, trgovina i usluge</izvorni_sadrzaj>
    <derivirana_varijabla naziv="DomainObject.Predmet.ProtustrankaIDrugi_1">AGROKOM NATURA d.o.o. proizvodnja poljoprivrednih proizvoda, trgovina i usluge</derivirana_varijabla>
  </DomainObject.Predmet.ProtustrankaIDrugi>
  <DomainObject.Predmet.StrankaIDrugiAdressOIB>
    <izvorni_sadrzaj>Financijska agencija, RC ZAGREB, Podružnica Bjelovar, OIB 85821130368, F.SUPILA 4, 43000 Bjelovar</izvorni_sadrzaj>
    <derivirana_varijabla naziv="DomainObject.Predmet.StrankaIDrugiAdressOIB_1">Financijska agencija, RC ZAGREB, Podružnica Bjelovar, OIB 85821130368, F.SUPILA 4, 43000 Bjelovar</derivirana_varijabla>
  </DomainObject.Predmet.StrankaIDrugiAdressOIB>
  <DomainObject.Predmet.ProtustrankaIDrugiAdressOIB>
    <izvorni_sadrzaj>AGROKOM NATURA d.o.o. proizvodnja poljoprivrednih proizvoda, trgovina i usluge, OIB 26932106693, Varaždinska 70, 33520 Novi Senkovac</izvorni_sadrzaj>
    <derivirana_varijabla naziv="DomainObject.Predmet.ProtustrankaIDrugiAdressOIB_1">AGROKOM NATURA d.o.o. proizvodnja poljoprivrednih proizvoda, trgovina i usluge, OIB 26932106693, Varaždinska 70, 33520 Novi Senkovac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AGROKOM NATURA d.o.o. proizvodnja poljoprivrednih proizvoda, trgovina i usluge</item>
      <item>Financijska agencija, RC ZAGREB, Podružnica Bjelovar</item>
      <item>Branko Valentić</item>
      <item>Marko Šutalo</item>
    </izvorni_sadrzaj>
    <derivirana_varijabla naziv="DomainObject.Predmet.SudioniciListNaziv_1">
      <item>AGROKOM NATURA d.o.o. proizvodnja poljoprivrednih proizvoda, trgovina i usluge</item>
      <item>Financijska agencija, RC ZAGREB, Podružnica Bjelovar</item>
      <item>Branko Valentić</item>
      <item>Marko Šutalo</item>
    </derivirana_varijabla>
  </DomainObject.Predmet.SudioniciListNaziv>
  <DomainObject.Predmet.SudioniciListAdressOIB>
    <izvorni_sadrzaj>
      <item>AGROKOM NATURA d.o.o. proizvodnja poljoprivrednih proizvoda, trgovina i usluge, OIB 26932106693, Varaždinska 70,33520 Novi Senkovac</item>
      <item>Financijska agencija, RC ZAGREB, Podružnica Bjelovar, OIB 85821130368, F.SUPILA 4,43000 Bjelovar</item>
      <item>Branko Valentić, OIB 85378232573</item>
      <item>Marko Šutalo, OIB 87413602067</item>
    </izvorni_sadrzaj>
    <derivirana_varijabla naziv="DomainObject.Predmet.SudioniciListAdressOIB_1">
      <item>AGROKOM NATURA d.o.o. proizvodnja poljoprivrednih proizvoda, trgovina i usluge, OIB 26932106693, Varaždinska 70,33520 Novi Senkovac</item>
      <item>Financijska agencija, RC ZAGREB, Podružnica Bjelovar, OIB 85821130368, F.SUPILA 4,43000 Bjelovar</item>
      <item>Branko Valentić, OIB 85378232573</item>
      <item>Marko Šutalo, OIB 87413602067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313C27-3D59-493D-866A-C89D53A6369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693</properties:Words>
  <properties:Characters>4021</properties:Characters>
  <properties:Lines>82</properties:Lines>
  <properties:Paragraphs>34</properties:Paragraphs>
  <properties:TotalTime>32</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2022-05-04T11:54:00Z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St-252/2021-45 / Zapisnik - Ispitno ročište</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